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D" w:rsidRPr="00A05F0A" w:rsidRDefault="005B599D" w:rsidP="00004C24">
      <w:pPr>
        <w:jc w:val="center"/>
        <w:rPr>
          <w:b/>
          <w:sz w:val="36"/>
          <w:szCs w:val="36"/>
        </w:rPr>
      </w:pPr>
    </w:p>
    <w:p w:rsidR="00C72CF9" w:rsidRPr="00A83C88" w:rsidRDefault="00580DCE" w:rsidP="006256A5">
      <w:pPr>
        <w:spacing w:line="400" w:lineRule="exact"/>
        <w:jc w:val="center"/>
        <w:rPr>
          <w:b/>
          <w:sz w:val="36"/>
          <w:szCs w:val="36"/>
        </w:rPr>
      </w:pPr>
      <w:r w:rsidRPr="00A83C88">
        <w:rPr>
          <w:rFonts w:hint="eastAsia"/>
          <w:b/>
          <w:sz w:val="36"/>
          <w:szCs w:val="36"/>
        </w:rPr>
        <w:t>工伤</w:t>
      </w:r>
      <w:r w:rsidR="00E17585" w:rsidRPr="00A83C88">
        <w:rPr>
          <w:rFonts w:hint="eastAsia"/>
          <w:b/>
          <w:sz w:val="36"/>
          <w:szCs w:val="36"/>
        </w:rPr>
        <w:t>一件事</w:t>
      </w:r>
      <w:r w:rsidR="00964594" w:rsidRPr="00A83C88">
        <w:rPr>
          <w:rFonts w:hint="eastAsia"/>
          <w:b/>
          <w:sz w:val="36"/>
          <w:szCs w:val="36"/>
        </w:rPr>
        <w:t>服务指南</w:t>
      </w:r>
    </w:p>
    <w:p w:rsidR="00C72CF9" w:rsidRDefault="00C72CF9" w:rsidP="006256A5">
      <w:pPr>
        <w:spacing w:line="400" w:lineRule="exact"/>
      </w:pPr>
    </w:p>
    <w:p w:rsidR="00A83C88" w:rsidRPr="00070A68" w:rsidRDefault="00A83C88" w:rsidP="00070A68">
      <w:pPr>
        <w:spacing w:line="520" w:lineRule="exact"/>
        <w:ind w:firstLineChars="200" w:firstLine="562"/>
        <w:jc w:val="left"/>
        <w:rPr>
          <w:b/>
          <w:sz w:val="28"/>
          <w:szCs w:val="28"/>
        </w:rPr>
      </w:pPr>
      <w:r w:rsidRPr="00070A68">
        <w:rPr>
          <w:rFonts w:hint="eastAsia"/>
          <w:b/>
          <w:sz w:val="28"/>
          <w:szCs w:val="28"/>
        </w:rPr>
        <w:t>事项名称：</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一、工伤认定、伤残等级鉴定；</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二、一次性工亡补助金、丧葬补助金申领；</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三、辅助器具配置（更换）费用申领；</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四、工伤医疗</w:t>
      </w:r>
      <w:r w:rsidRPr="00070A68">
        <w:rPr>
          <w:rFonts w:hint="eastAsia"/>
          <w:sz w:val="28"/>
          <w:szCs w:val="28"/>
        </w:rPr>
        <w:t>(</w:t>
      </w:r>
      <w:r w:rsidRPr="00070A68">
        <w:rPr>
          <w:rFonts w:hint="eastAsia"/>
          <w:sz w:val="28"/>
          <w:szCs w:val="28"/>
        </w:rPr>
        <w:t>康复、住院伙食费补助</w:t>
      </w:r>
      <w:r w:rsidRPr="00070A68">
        <w:rPr>
          <w:rFonts w:hint="eastAsia"/>
          <w:sz w:val="28"/>
          <w:szCs w:val="28"/>
        </w:rPr>
        <w:t>)</w:t>
      </w:r>
      <w:r w:rsidRPr="00070A68">
        <w:rPr>
          <w:rFonts w:hint="eastAsia"/>
          <w:sz w:val="28"/>
          <w:szCs w:val="28"/>
        </w:rPr>
        <w:t>费用申领</w:t>
      </w:r>
      <w:r w:rsidRPr="00070A68">
        <w:rPr>
          <w:rFonts w:hint="eastAsia"/>
          <w:sz w:val="28"/>
          <w:szCs w:val="28"/>
        </w:rPr>
        <w:t>;</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五、统筹地区以外交通、食宿费申领</w:t>
      </w:r>
      <w:r w:rsidRPr="00070A68">
        <w:rPr>
          <w:rFonts w:hint="eastAsia"/>
          <w:sz w:val="28"/>
          <w:szCs w:val="28"/>
        </w:rPr>
        <w:t>;</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六、工亡职工供养亲属抚恤金申领</w:t>
      </w:r>
      <w:r w:rsidRPr="00070A68">
        <w:rPr>
          <w:rFonts w:hint="eastAsia"/>
          <w:sz w:val="28"/>
          <w:szCs w:val="28"/>
        </w:rPr>
        <w:t>;</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七、非协议机构急诊医疗费用申领</w:t>
      </w:r>
      <w:r w:rsidRPr="00070A68">
        <w:rPr>
          <w:rFonts w:hint="eastAsia"/>
          <w:sz w:val="28"/>
          <w:szCs w:val="28"/>
        </w:rPr>
        <w:t>;</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八、一次性工伤医疗补助金申领</w:t>
      </w:r>
      <w:r w:rsidRPr="00070A68">
        <w:rPr>
          <w:rFonts w:hint="eastAsia"/>
          <w:sz w:val="28"/>
          <w:szCs w:val="28"/>
        </w:rPr>
        <w:t>;</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九、伤残待遇申领</w:t>
      </w:r>
      <w:r w:rsidRPr="00070A68">
        <w:rPr>
          <w:rFonts w:hint="eastAsia"/>
          <w:sz w:val="28"/>
          <w:szCs w:val="28"/>
        </w:rPr>
        <w:t>;</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十、工伤保险待遇变更。</w:t>
      </w:r>
    </w:p>
    <w:p w:rsidR="00C72CF9" w:rsidRPr="00070A68" w:rsidRDefault="00964594" w:rsidP="00070A68">
      <w:pPr>
        <w:spacing w:line="520" w:lineRule="exact"/>
        <w:ind w:firstLineChars="200" w:firstLine="562"/>
        <w:rPr>
          <w:sz w:val="28"/>
          <w:szCs w:val="28"/>
        </w:rPr>
      </w:pPr>
      <w:r w:rsidRPr="00070A68">
        <w:rPr>
          <w:rFonts w:hint="eastAsia"/>
          <w:b/>
          <w:sz w:val="28"/>
          <w:szCs w:val="28"/>
        </w:rPr>
        <w:t>办理渠道：窗口办理地址</w:t>
      </w:r>
      <w:r w:rsidR="008144B5" w:rsidRPr="00070A68">
        <w:rPr>
          <w:rFonts w:hint="eastAsia"/>
          <w:b/>
          <w:sz w:val="28"/>
          <w:szCs w:val="28"/>
        </w:rPr>
        <w:t>:</w:t>
      </w:r>
      <w:r w:rsidRPr="00070A68">
        <w:rPr>
          <w:rFonts w:hint="eastAsia"/>
          <w:sz w:val="28"/>
          <w:szCs w:val="28"/>
        </w:rPr>
        <w:t>盐城市世纪大道</w:t>
      </w:r>
      <w:r w:rsidRPr="00070A68">
        <w:rPr>
          <w:rFonts w:hint="eastAsia"/>
          <w:sz w:val="28"/>
          <w:szCs w:val="28"/>
        </w:rPr>
        <w:t>19</w:t>
      </w:r>
      <w:r w:rsidRPr="00070A68">
        <w:rPr>
          <w:rFonts w:hint="eastAsia"/>
          <w:sz w:val="28"/>
          <w:szCs w:val="28"/>
        </w:rPr>
        <w:t>号城投商务楼二楼，市人力资源社会保障综合服务大厅。</w:t>
      </w:r>
      <w:r w:rsidRPr="00070A68">
        <w:rPr>
          <w:rFonts w:hint="eastAsia"/>
          <w:b/>
          <w:sz w:val="28"/>
          <w:szCs w:val="28"/>
        </w:rPr>
        <w:t>网上办理网址</w:t>
      </w:r>
      <w:r w:rsidR="008144B5" w:rsidRPr="00070A68">
        <w:rPr>
          <w:rFonts w:hint="eastAsia"/>
          <w:b/>
          <w:sz w:val="28"/>
          <w:szCs w:val="28"/>
        </w:rPr>
        <w:t>:</w:t>
      </w:r>
      <w:r w:rsidRPr="00070A68">
        <w:rPr>
          <w:rFonts w:hint="eastAsia"/>
          <w:sz w:val="28"/>
          <w:szCs w:val="28"/>
        </w:rPr>
        <w:t>江苏人社网上办事大厅</w:t>
      </w:r>
      <w:r w:rsidR="00E17585" w:rsidRPr="00070A68">
        <w:rPr>
          <w:sz w:val="28"/>
          <w:szCs w:val="28"/>
        </w:rPr>
        <w:t>https://rs.jshrss.jiangsu.gov.cn</w:t>
      </w:r>
      <w:r w:rsidRPr="00070A68">
        <w:rPr>
          <w:rFonts w:hint="eastAsia"/>
          <w:sz w:val="28"/>
          <w:szCs w:val="28"/>
        </w:rPr>
        <w:t>，江苏智慧人社手机</w:t>
      </w:r>
      <w:r w:rsidRPr="00070A68">
        <w:rPr>
          <w:rFonts w:hint="eastAsia"/>
          <w:sz w:val="28"/>
          <w:szCs w:val="28"/>
        </w:rPr>
        <w:t>App</w:t>
      </w:r>
      <w:r w:rsidRPr="00070A68">
        <w:rPr>
          <w:rFonts w:hint="eastAsia"/>
          <w:sz w:val="28"/>
          <w:szCs w:val="28"/>
        </w:rPr>
        <w:t>。</w:t>
      </w:r>
    </w:p>
    <w:p w:rsidR="00A83C88" w:rsidRPr="00070A68" w:rsidRDefault="00964594" w:rsidP="00070A68">
      <w:pPr>
        <w:spacing w:line="520" w:lineRule="exact"/>
        <w:ind w:firstLineChars="200" w:firstLine="562"/>
        <w:jc w:val="left"/>
        <w:rPr>
          <w:b/>
          <w:sz w:val="28"/>
          <w:szCs w:val="28"/>
        </w:rPr>
      </w:pPr>
      <w:r w:rsidRPr="00070A68">
        <w:rPr>
          <w:rFonts w:hint="eastAsia"/>
          <w:b/>
          <w:sz w:val="28"/>
          <w:szCs w:val="28"/>
        </w:rPr>
        <w:t>办理条件：</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一</w:t>
      </w:r>
      <w:r w:rsidR="00350600" w:rsidRPr="00070A68">
        <w:rPr>
          <w:rFonts w:hint="eastAsia"/>
          <w:sz w:val="28"/>
          <w:szCs w:val="28"/>
        </w:rPr>
        <w:t>、参保职工</w:t>
      </w:r>
      <w:r w:rsidR="006256A5" w:rsidRPr="00070A68">
        <w:rPr>
          <w:rFonts w:hint="eastAsia"/>
          <w:sz w:val="28"/>
          <w:szCs w:val="28"/>
        </w:rPr>
        <w:t>发生事故并</w:t>
      </w:r>
      <w:r w:rsidR="00350600" w:rsidRPr="00070A68">
        <w:rPr>
          <w:rFonts w:hint="eastAsia"/>
          <w:sz w:val="28"/>
          <w:szCs w:val="28"/>
        </w:rPr>
        <w:t>被人社行政部门认定为工伤</w:t>
      </w:r>
      <w:r w:rsidR="00A01779" w:rsidRPr="00070A68">
        <w:rPr>
          <w:rFonts w:hint="eastAsia"/>
          <w:sz w:val="28"/>
          <w:szCs w:val="28"/>
        </w:rPr>
        <w:t>；</w:t>
      </w:r>
    </w:p>
    <w:p w:rsidR="00A83C88" w:rsidRPr="00070A68" w:rsidRDefault="00A83C88" w:rsidP="00070A68">
      <w:pPr>
        <w:spacing w:line="520" w:lineRule="exact"/>
        <w:ind w:firstLineChars="200" w:firstLine="560"/>
        <w:jc w:val="left"/>
        <w:rPr>
          <w:sz w:val="28"/>
          <w:szCs w:val="28"/>
        </w:rPr>
      </w:pPr>
      <w:r w:rsidRPr="00070A68">
        <w:rPr>
          <w:rFonts w:hint="eastAsia"/>
          <w:sz w:val="28"/>
          <w:szCs w:val="28"/>
        </w:rPr>
        <w:t>二</w:t>
      </w:r>
      <w:r w:rsidR="00350600" w:rsidRPr="00070A68">
        <w:rPr>
          <w:rFonts w:hint="eastAsia"/>
          <w:sz w:val="28"/>
          <w:szCs w:val="28"/>
        </w:rPr>
        <w:t>、工伤发生当月正常缴纳工伤保险</w:t>
      </w:r>
      <w:r w:rsidR="00A01779" w:rsidRPr="00070A68">
        <w:rPr>
          <w:rFonts w:hint="eastAsia"/>
          <w:sz w:val="28"/>
          <w:szCs w:val="28"/>
        </w:rPr>
        <w:t>；</w:t>
      </w:r>
    </w:p>
    <w:p w:rsidR="00350600" w:rsidRPr="00070A68" w:rsidRDefault="00A83C88" w:rsidP="00070A68">
      <w:pPr>
        <w:spacing w:line="520" w:lineRule="exact"/>
        <w:ind w:firstLineChars="200" w:firstLine="560"/>
        <w:jc w:val="left"/>
        <w:rPr>
          <w:sz w:val="28"/>
          <w:szCs w:val="28"/>
        </w:rPr>
      </w:pPr>
      <w:r w:rsidRPr="00070A68">
        <w:rPr>
          <w:rFonts w:hint="eastAsia"/>
          <w:sz w:val="28"/>
          <w:szCs w:val="28"/>
        </w:rPr>
        <w:t>三</w:t>
      </w:r>
      <w:r w:rsidR="00350600" w:rsidRPr="00070A68">
        <w:rPr>
          <w:rFonts w:hint="eastAsia"/>
          <w:sz w:val="28"/>
          <w:szCs w:val="28"/>
        </w:rPr>
        <w:t>、工伤职工经劳动能力鉴定委员会评定有劳动功能障碍或生活自理障碍的工伤参保人员。</w:t>
      </w:r>
    </w:p>
    <w:p w:rsidR="00A83C88" w:rsidRPr="00070A68" w:rsidRDefault="00964594" w:rsidP="00070A68">
      <w:pPr>
        <w:spacing w:line="520" w:lineRule="exact"/>
        <w:ind w:firstLineChars="200" w:firstLine="562"/>
        <w:jc w:val="left"/>
        <w:rPr>
          <w:b/>
          <w:sz w:val="28"/>
          <w:szCs w:val="28"/>
        </w:rPr>
      </w:pPr>
      <w:r w:rsidRPr="00070A68">
        <w:rPr>
          <w:rFonts w:hint="eastAsia"/>
          <w:b/>
          <w:sz w:val="28"/>
          <w:szCs w:val="28"/>
        </w:rPr>
        <w:t>提交材料：</w:t>
      </w:r>
    </w:p>
    <w:p w:rsidR="00A83C88" w:rsidRPr="00070A68" w:rsidRDefault="00A83C88" w:rsidP="00070A68">
      <w:pPr>
        <w:spacing w:line="520" w:lineRule="exact"/>
        <w:ind w:firstLineChars="200" w:firstLine="562"/>
        <w:jc w:val="left"/>
        <w:rPr>
          <w:sz w:val="28"/>
          <w:szCs w:val="28"/>
        </w:rPr>
      </w:pPr>
      <w:r w:rsidRPr="00070A68">
        <w:rPr>
          <w:rFonts w:hint="eastAsia"/>
          <w:b/>
          <w:sz w:val="28"/>
          <w:szCs w:val="28"/>
        </w:rPr>
        <w:t>一、</w:t>
      </w:r>
      <w:r w:rsidR="006256A5" w:rsidRPr="00070A68">
        <w:rPr>
          <w:rFonts w:hint="eastAsia"/>
          <w:b/>
          <w:sz w:val="28"/>
          <w:szCs w:val="28"/>
        </w:rPr>
        <w:t>工伤认定</w:t>
      </w:r>
      <w:r w:rsidR="006256A5" w:rsidRPr="00070A68">
        <w:rPr>
          <w:rFonts w:hint="eastAsia"/>
          <w:sz w:val="28"/>
          <w:szCs w:val="28"/>
        </w:rPr>
        <w:t>：</w:t>
      </w:r>
    </w:p>
    <w:p w:rsidR="00A83C88" w:rsidRPr="00070A68" w:rsidRDefault="006256A5" w:rsidP="00070A68">
      <w:pPr>
        <w:spacing w:line="520" w:lineRule="exact"/>
        <w:ind w:firstLineChars="200" w:firstLine="560"/>
        <w:jc w:val="left"/>
        <w:rPr>
          <w:sz w:val="28"/>
          <w:szCs w:val="28"/>
        </w:rPr>
      </w:pPr>
      <w:r w:rsidRPr="00070A68">
        <w:rPr>
          <w:rFonts w:ascii="宋体" w:eastAsia="宋体" w:hAnsi="宋体" w:cs="宋体" w:hint="eastAsia"/>
          <w:sz w:val="28"/>
          <w:szCs w:val="28"/>
        </w:rPr>
        <w:t>（</w:t>
      </w:r>
      <w:r w:rsidR="00A83C88" w:rsidRPr="00070A68">
        <w:rPr>
          <w:rFonts w:hint="eastAsia"/>
          <w:sz w:val="28"/>
          <w:szCs w:val="28"/>
        </w:rPr>
        <w:t>一</w:t>
      </w:r>
      <w:r w:rsidRPr="00070A68">
        <w:rPr>
          <w:rFonts w:hint="eastAsia"/>
          <w:sz w:val="28"/>
          <w:szCs w:val="28"/>
        </w:rPr>
        <w:t>）认定申请表；</w:t>
      </w:r>
    </w:p>
    <w:p w:rsidR="00A83C88" w:rsidRPr="00070A68" w:rsidRDefault="006256A5" w:rsidP="00070A68">
      <w:pPr>
        <w:spacing w:line="520" w:lineRule="exact"/>
        <w:ind w:firstLineChars="200" w:firstLine="560"/>
        <w:jc w:val="left"/>
        <w:rPr>
          <w:sz w:val="28"/>
          <w:szCs w:val="28"/>
        </w:rPr>
      </w:pPr>
      <w:r w:rsidRPr="00070A68">
        <w:rPr>
          <w:rFonts w:hint="eastAsia"/>
          <w:sz w:val="28"/>
          <w:szCs w:val="28"/>
        </w:rPr>
        <w:t>（</w:t>
      </w:r>
      <w:r w:rsidR="00A83C88" w:rsidRPr="00070A68">
        <w:rPr>
          <w:rFonts w:hint="eastAsia"/>
          <w:sz w:val="28"/>
          <w:szCs w:val="28"/>
        </w:rPr>
        <w:t>二</w:t>
      </w:r>
      <w:r w:rsidRPr="00070A68">
        <w:rPr>
          <w:rFonts w:hint="eastAsia"/>
          <w:sz w:val="28"/>
          <w:szCs w:val="28"/>
        </w:rPr>
        <w:t>）</w:t>
      </w:r>
      <w:r w:rsidR="00992851" w:rsidRPr="00070A68">
        <w:rPr>
          <w:rFonts w:hint="eastAsia"/>
          <w:sz w:val="28"/>
          <w:szCs w:val="28"/>
        </w:rPr>
        <w:t>营业执照</w:t>
      </w:r>
      <w:r w:rsidRPr="00070A68">
        <w:rPr>
          <w:rFonts w:hint="eastAsia"/>
          <w:sz w:val="28"/>
          <w:szCs w:val="28"/>
        </w:rPr>
        <w:t>；</w:t>
      </w:r>
    </w:p>
    <w:p w:rsidR="00A83C88" w:rsidRPr="00070A68" w:rsidRDefault="006256A5" w:rsidP="00070A68">
      <w:pPr>
        <w:spacing w:line="520" w:lineRule="exact"/>
        <w:ind w:firstLineChars="200" w:firstLine="560"/>
        <w:jc w:val="left"/>
        <w:rPr>
          <w:sz w:val="28"/>
          <w:szCs w:val="28"/>
        </w:rPr>
      </w:pPr>
      <w:r w:rsidRPr="00070A68">
        <w:rPr>
          <w:rFonts w:hint="eastAsia"/>
          <w:sz w:val="28"/>
          <w:szCs w:val="28"/>
        </w:rPr>
        <w:t>（</w:t>
      </w:r>
      <w:r w:rsidR="00A83C88" w:rsidRPr="00070A68">
        <w:rPr>
          <w:rFonts w:hint="eastAsia"/>
          <w:sz w:val="28"/>
          <w:szCs w:val="28"/>
        </w:rPr>
        <w:t>三</w:t>
      </w:r>
      <w:r w:rsidRPr="00070A68">
        <w:rPr>
          <w:rFonts w:hint="eastAsia"/>
          <w:sz w:val="28"/>
          <w:szCs w:val="28"/>
        </w:rPr>
        <w:t>）劳动合同或事实劳动关系证明；</w:t>
      </w:r>
    </w:p>
    <w:p w:rsidR="00A83C88" w:rsidRPr="00070A68" w:rsidRDefault="006256A5" w:rsidP="00070A68">
      <w:pPr>
        <w:spacing w:line="520" w:lineRule="exact"/>
        <w:ind w:firstLineChars="200" w:firstLine="560"/>
        <w:jc w:val="left"/>
        <w:rPr>
          <w:sz w:val="28"/>
          <w:szCs w:val="28"/>
        </w:rPr>
      </w:pPr>
      <w:r w:rsidRPr="00070A68">
        <w:rPr>
          <w:rFonts w:hint="eastAsia"/>
          <w:sz w:val="28"/>
          <w:szCs w:val="28"/>
        </w:rPr>
        <w:lastRenderedPageBreak/>
        <w:t>（</w:t>
      </w:r>
      <w:r w:rsidR="00A83C88" w:rsidRPr="00070A68">
        <w:rPr>
          <w:rFonts w:hint="eastAsia"/>
          <w:sz w:val="28"/>
          <w:szCs w:val="28"/>
        </w:rPr>
        <w:t>四</w:t>
      </w:r>
      <w:r w:rsidR="00992851" w:rsidRPr="00070A68">
        <w:rPr>
          <w:rFonts w:hint="eastAsia"/>
          <w:sz w:val="28"/>
          <w:szCs w:val="28"/>
        </w:rPr>
        <w:t>）身份证</w:t>
      </w:r>
      <w:r w:rsidRPr="00070A68">
        <w:rPr>
          <w:rFonts w:hint="eastAsia"/>
          <w:sz w:val="28"/>
          <w:szCs w:val="28"/>
        </w:rPr>
        <w:t>；</w:t>
      </w:r>
    </w:p>
    <w:p w:rsidR="00A83C88" w:rsidRPr="00070A68" w:rsidRDefault="006256A5" w:rsidP="00070A68">
      <w:pPr>
        <w:spacing w:line="520" w:lineRule="exact"/>
        <w:ind w:firstLineChars="200" w:firstLine="560"/>
        <w:jc w:val="left"/>
        <w:rPr>
          <w:sz w:val="28"/>
          <w:szCs w:val="28"/>
        </w:rPr>
      </w:pPr>
      <w:r w:rsidRPr="00070A68">
        <w:rPr>
          <w:rFonts w:hint="eastAsia"/>
          <w:sz w:val="28"/>
          <w:szCs w:val="28"/>
        </w:rPr>
        <w:t>（</w:t>
      </w:r>
      <w:r w:rsidR="00A83C88" w:rsidRPr="00070A68">
        <w:rPr>
          <w:rFonts w:hint="eastAsia"/>
          <w:sz w:val="28"/>
          <w:szCs w:val="28"/>
        </w:rPr>
        <w:t>五</w:t>
      </w:r>
      <w:r w:rsidRPr="00070A68">
        <w:rPr>
          <w:rFonts w:hint="eastAsia"/>
          <w:sz w:val="28"/>
          <w:szCs w:val="28"/>
        </w:rPr>
        <w:t>）医疗机构出具的受伤后病历、诊断证明书、出院小结、影像报告单或者职业病诊断证明书；</w:t>
      </w:r>
    </w:p>
    <w:p w:rsidR="00A83C88" w:rsidRPr="00070A68" w:rsidRDefault="006256A5" w:rsidP="00070A68">
      <w:pPr>
        <w:spacing w:line="520" w:lineRule="exact"/>
        <w:ind w:firstLineChars="200" w:firstLine="560"/>
        <w:jc w:val="left"/>
        <w:rPr>
          <w:sz w:val="28"/>
          <w:szCs w:val="28"/>
        </w:rPr>
      </w:pPr>
      <w:r w:rsidRPr="00070A68">
        <w:rPr>
          <w:rFonts w:hint="eastAsia"/>
          <w:sz w:val="28"/>
          <w:szCs w:val="28"/>
        </w:rPr>
        <w:t>（</w:t>
      </w:r>
      <w:r w:rsidR="00A83C88" w:rsidRPr="00070A68">
        <w:rPr>
          <w:rFonts w:hint="eastAsia"/>
          <w:sz w:val="28"/>
          <w:szCs w:val="28"/>
        </w:rPr>
        <w:t>六</w:t>
      </w:r>
      <w:r w:rsidRPr="00070A68">
        <w:rPr>
          <w:rFonts w:hint="eastAsia"/>
          <w:sz w:val="28"/>
          <w:szCs w:val="28"/>
        </w:rPr>
        <w:t>）受伤事实证明材料，如现场录像、证人证言、单位调查笔录等；</w:t>
      </w:r>
    </w:p>
    <w:p w:rsidR="00A01779" w:rsidRPr="00070A68" w:rsidRDefault="006256A5" w:rsidP="00070A68">
      <w:pPr>
        <w:spacing w:line="520" w:lineRule="exact"/>
        <w:ind w:firstLineChars="200" w:firstLine="560"/>
        <w:jc w:val="left"/>
        <w:rPr>
          <w:sz w:val="28"/>
          <w:szCs w:val="28"/>
        </w:rPr>
      </w:pPr>
      <w:r w:rsidRPr="00070A68">
        <w:rPr>
          <w:rFonts w:hint="eastAsia"/>
          <w:sz w:val="28"/>
          <w:szCs w:val="28"/>
        </w:rPr>
        <w:t>（</w:t>
      </w:r>
      <w:r w:rsidR="00A83C88" w:rsidRPr="00070A68">
        <w:rPr>
          <w:rFonts w:hint="eastAsia"/>
          <w:sz w:val="28"/>
          <w:szCs w:val="28"/>
        </w:rPr>
        <w:t>七</w:t>
      </w:r>
      <w:r w:rsidRPr="00070A68">
        <w:rPr>
          <w:rFonts w:hint="eastAsia"/>
          <w:sz w:val="28"/>
          <w:szCs w:val="28"/>
        </w:rPr>
        <w:t>）派工证明（外出受伤者提供）；如果是交通事故受伤，则还需提供：交通事故认定书</w:t>
      </w:r>
      <w:r w:rsidR="00992851" w:rsidRPr="00070A68">
        <w:rPr>
          <w:rFonts w:hint="eastAsia"/>
          <w:sz w:val="28"/>
          <w:szCs w:val="28"/>
        </w:rPr>
        <w:t>、</w:t>
      </w:r>
      <w:r w:rsidRPr="00070A68">
        <w:rPr>
          <w:rFonts w:hint="eastAsia"/>
          <w:sz w:val="28"/>
          <w:szCs w:val="28"/>
        </w:rPr>
        <w:t>线路图</w:t>
      </w:r>
      <w:r w:rsidR="00992851" w:rsidRPr="00070A68">
        <w:rPr>
          <w:rFonts w:hint="eastAsia"/>
          <w:sz w:val="28"/>
          <w:szCs w:val="28"/>
        </w:rPr>
        <w:t>、</w:t>
      </w:r>
      <w:r w:rsidRPr="00070A68">
        <w:rPr>
          <w:rFonts w:hint="eastAsia"/>
          <w:sz w:val="28"/>
          <w:szCs w:val="28"/>
        </w:rPr>
        <w:t>居住地证明（交通事故受伤者提供）</w:t>
      </w:r>
      <w:r w:rsidR="00A01779" w:rsidRPr="00070A68">
        <w:rPr>
          <w:rFonts w:hint="eastAsia"/>
          <w:sz w:val="28"/>
          <w:szCs w:val="28"/>
        </w:rPr>
        <w:t>。</w:t>
      </w:r>
    </w:p>
    <w:p w:rsidR="00A01779" w:rsidRPr="00070A68" w:rsidRDefault="00A01779" w:rsidP="00070A68">
      <w:pPr>
        <w:spacing w:line="520" w:lineRule="exact"/>
        <w:ind w:firstLineChars="200" w:firstLine="562"/>
        <w:jc w:val="left"/>
        <w:rPr>
          <w:sz w:val="28"/>
          <w:szCs w:val="28"/>
        </w:rPr>
      </w:pPr>
      <w:r w:rsidRPr="00070A68">
        <w:rPr>
          <w:rFonts w:hint="eastAsia"/>
          <w:b/>
          <w:sz w:val="28"/>
          <w:szCs w:val="28"/>
        </w:rPr>
        <w:t>二、</w:t>
      </w:r>
      <w:r w:rsidR="006256A5" w:rsidRPr="00070A68">
        <w:rPr>
          <w:rFonts w:hint="eastAsia"/>
          <w:b/>
          <w:sz w:val="28"/>
          <w:szCs w:val="28"/>
        </w:rPr>
        <w:t>因工伤残等级鉴定</w:t>
      </w:r>
      <w:r w:rsidR="006256A5" w:rsidRPr="00070A68">
        <w:rPr>
          <w:rFonts w:hint="eastAsia"/>
          <w:sz w:val="28"/>
          <w:szCs w:val="28"/>
        </w:rPr>
        <w:t>:</w:t>
      </w:r>
    </w:p>
    <w:p w:rsidR="00A01779" w:rsidRPr="00070A68" w:rsidRDefault="006256A5" w:rsidP="00070A68">
      <w:pPr>
        <w:spacing w:line="520" w:lineRule="exact"/>
        <w:ind w:firstLineChars="200" w:firstLine="560"/>
        <w:jc w:val="left"/>
        <w:rPr>
          <w:sz w:val="28"/>
          <w:szCs w:val="28"/>
        </w:rPr>
      </w:pPr>
      <w:r w:rsidRPr="00070A68">
        <w:rPr>
          <w:rFonts w:hint="eastAsia"/>
          <w:sz w:val="28"/>
          <w:szCs w:val="28"/>
        </w:rPr>
        <w:t>（</w:t>
      </w:r>
      <w:r w:rsidR="00A01779" w:rsidRPr="00070A68">
        <w:rPr>
          <w:rFonts w:hint="eastAsia"/>
          <w:sz w:val="28"/>
          <w:szCs w:val="28"/>
        </w:rPr>
        <w:t>一</w:t>
      </w:r>
      <w:r w:rsidRPr="00070A68">
        <w:rPr>
          <w:rFonts w:hint="eastAsia"/>
          <w:sz w:val="28"/>
          <w:szCs w:val="28"/>
        </w:rPr>
        <w:t>）鉴定申请表</w:t>
      </w:r>
      <w:r w:rsidR="00A01779" w:rsidRPr="00070A68">
        <w:rPr>
          <w:rFonts w:hint="eastAsia"/>
          <w:sz w:val="28"/>
          <w:szCs w:val="28"/>
        </w:rPr>
        <w:t>；</w:t>
      </w:r>
    </w:p>
    <w:p w:rsidR="00A01779" w:rsidRPr="00070A68" w:rsidRDefault="006256A5" w:rsidP="00070A68">
      <w:pPr>
        <w:spacing w:line="520" w:lineRule="exact"/>
        <w:ind w:firstLineChars="200" w:firstLine="560"/>
        <w:jc w:val="left"/>
        <w:rPr>
          <w:sz w:val="28"/>
          <w:szCs w:val="28"/>
        </w:rPr>
      </w:pPr>
      <w:r w:rsidRPr="00070A68">
        <w:rPr>
          <w:rFonts w:hint="eastAsia"/>
          <w:sz w:val="28"/>
          <w:szCs w:val="28"/>
        </w:rPr>
        <w:t>（</w:t>
      </w:r>
      <w:r w:rsidR="00A01779" w:rsidRPr="00070A68">
        <w:rPr>
          <w:rFonts w:hint="eastAsia"/>
          <w:sz w:val="28"/>
          <w:szCs w:val="28"/>
        </w:rPr>
        <w:t>二</w:t>
      </w:r>
      <w:r w:rsidRPr="00070A68">
        <w:rPr>
          <w:rFonts w:hint="eastAsia"/>
          <w:sz w:val="28"/>
          <w:szCs w:val="28"/>
        </w:rPr>
        <w:t>）工伤认定书；</w:t>
      </w:r>
    </w:p>
    <w:p w:rsidR="00A01779" w:rsidRPr="00070A68" w:rsidRDefault="006256A5" w:rsidP="00070A68">
      <w:pPr>
        <w:spacing w:line="520" w:lineRule="exact"/>
        <w:ind w:firstLineChars="200" w:firstLine="560"/>
        <w:jc w:val="left"/>
        <w:rPr>
          <w:sz w:val="28"/>
          <w:szCs w:val="28"/>
        </w:rPr>
      </w:pPr>
      <w:r w:rsidRPr="00070A68">
        <w:rPr>
          <w:rFonts w:hint="eastAsia"/>
          <w:sz w:val="28"/>
          <w:szCs w:val="28"/>
        </w:rPr>
        <w:t>（</w:t>
      </w:r>
      <w:r w:rsidR="00A01779" w:rsidRPr="00070A68">
        <w:rPr>
          <w:rFonts w:hint="eastAsia"/>
          <w:sz w:val="28"/>
          <w:szCs w:val="28"/>
        </w:rPr>
        <w:t>三</w:t>
      </w:r>
      <w:r w:rsidRPr="00070A68">
        <w:rPr>
          <w:rFonts w:hint="eastAsia"/>
          <w:sz w:val="28"/>
          <w:szCs w:val="28"/>
        </w:rPr>
        <w:t>）病历、诊断书、出入院小结；</w:t>
      </w:r>
    </w:p>
    <w:p w:rsidR="00A01779" w:rsidRPr="00070A68" w:rsidRDefault="006256A5" w:rsidP="00070A68">
      <w:pPr>
        <w:spacing w:line="520" w:lineRule="exact"/>
        <w:ind w:firstLineChars="200" w:firstLine="560"/>
        <w:jc w:val="left"/>
        <w:rPr>
          <w:sz w:val="28"/>
          <w:szCs w:val="28"/>
        </w:rPr>
      </w:pPr>
      <w:r w:rsidRPr="00070A68">
        <w:rPr>
          <w:rFonts w:hint="eastAsia"/>
          <w:sz w:val="28"/>
          <w:szCs w:val="28"/>
        </w:rPr>
        <w:t>（</w:t>
      </w:r>
      <w:r w:rsidR="00A01779" w:rsidRPr="00070A68">
        <w:rPr>
          <w:rFonts w:hint="eastAsia"/>
          <w:sz w:val="28"/>
          <w:szCs w:val="28"/>
        </w:rPr>
        <w:t>四</w:t>
      </w:r>
      <w:r w:rsidRPr="00070A68">
        <w:rPr>
          <w:rFonts w:hint="eastAsia"/>
          <w:sz w:val="28"/>
          <w:szCs w:val="28"/>
        </w:rPr>
        <w:t>）身份证；</w:t>
      </w:r>
    </w:p>
    <w:p w:rsidR="00A01779" w:rsidRPr="00070A68" w:rsidRDefault="006256A5" w:rsidP="00070A68">
      <w:pPr>
        <w:spacing w:line="520" w:lineRule="exact"/>
        <w:ind w:firstLineChars="200" w:firstLine="560"/>
        <w:jc w:val="left"/>
        <w:rPr>
          <w:sz w:val="28"/>
          <w:szCs w:val="28"/>
        </w:rPr>
      </w:pPr>
      <w:r w:rsidRPr="00070A68">
        <w:rPr>
          <w:rFonts w:hint="eastAsia"/>
          <w:sz w:val="28"/>
          <w:szCs w:val="28"/>
        </w:rPr>
        <w:t>（</w:t>
      </w:r>
      <w:r w:rsidR="00A01779" w:rsidRPr="00070A68">
        <w:rPr>
          <w:rFonts w:hint="eastAsia"/>
          <w:sz w:val="28"/>
          <w:szCs w:val="28"/>
        </w:rPr>
        <w:t>五</w:t>
      </w:r>
      <w:r w:rsidRPr="00070A68">
        <w:rPr>
          <w:rFonts w:hint="eastAsia"/>
          <w:sz w:val="28"/>
          <w:szCs w:val="28"/>
        </w:rPr>
        <w:t>）近期一寸照片</w:t>
      </w:r>
      <w:r w:rsidRPr="00070A68">
        <w:rPr>
          <w:rFonts w:hint="eastAsia"/>
          <w:sz w:val="28"/>
          <w:szCs w:val="28"/>
        </w:rPr>
        <w:t>1</w:t>
      </w:r>
      <w:r w:rsidRPr="00070A68">
        <w:rPr>
          <w:rFonts w:hint="eastAsia"/>
          <w:sz w:val="28"/>
          <w:szCs w:val="28"/>
        </w:rPr>
        <w:t>张；</w:t>
      </w:r>
    </w:p>
    <w:p w:rsidR="00A01779" w:rsidRPr="00070A68" w:rsidRDefault="006256A5" w:rsidP="00070A68">
      <w:pPr>
        <w:spacing w:line="520" w:lineRule="exact"/>
        <w:ind w:firstLineChars="200" w:firstLine="560"/>
        <w:jc w:val="left"/>
        <w:rPr>
          <w:sz w:val="28"/>
          <w:szCs w:val="28"/>
        </w:rPr>
      </w:pPr>
      <w:r w:rsidRPr="00070A68">
        <w:rPr>
          <w:rFonts w:hint="eastAsia"/>
          <w:sz w:val="28"/>
          <w:szCs w:val="28"/>
        </w:rPr>
        <w:t>（</w:t>
      </w:r>
      <w:r w:rsidR="00A01779" w:rsidRPr="00070A68">
        <w:rPr>
          <w:rFonts w:hint="eastAsia"/>
          <w:sz w:val="28"/>
          <w:szCs w:val="28"/>
        </w:rPr>
        <w:t>六</w:t>
      </w:r>
      <w:r w:rsidRPr="00070A68">
        <w:rPr>
          <w:rFonts w:hint="eastAsia"/>
          <w:sz w:val="28"/>
          <w:szCs w:val="28"/>
        </w:rPr>
        <w:t>）单位或近亲属代为申请的，请提供相关委托材料、身份证件</w:t>
      </w:r>
      <w:r w:rsidR="00A01779" w:rsidRPr="00070A68">
        <w:rPr>
          <w:rFonts w:hint="eastAsia"/>
          <w:sz w:val="28"/>
          <w:szCs w:val="28"/>
        </w:rPr>
        <w:t>。</w:t>
      </w:r>
    </w:p>
    <w:p w:rsidR="00A01779" w:rsidRPr="00070A68" w:rsidRDefault="00A01779" w:rsidP="00070A68">
      <w:pPr>
        <w:spacing w:line="520" w:lineRule="exact"/>
        <w:ind w:firstLineChars="200" w:firstLine="560"/>
        <w:jc w:val="left"/>
        <w:rPr>
          <w:sz w:val="28"/>
          <w:szCs w:val="28"/>
        </w:rPr>
      </w:pPr>
      <w:r w:rsidRPr="00070A68">
        <w:rPr>
          <w:rFonts w:hint="eastAsia"/>
          <w:sz w:val="28"/>
          <w:szCs w:val="28"/>
        </w:rPr>
        <w:t>三、</w:t>
      </w:r>
      <w:r w:rsidR="006256A5" w:rsidRPr="00070A68">
        <w:rPr>
          <w:rFonts w:hint="eastAsia"/>
          <w:b/>
          <w:sz w:val="28"/>
          <w:szCs w:val="28"/>
        </w:rPr>
        <w:t>申领工伤待遇</w:t>
      </w:r>
      <w:r w:rsidR="006256A5" w:rsidRPr="00070A68">
        <w:rPr>
          <w:rFonts w:hint="eastAsia"/>
          <w:sz w:val="28"/>
          <w:szCs w:val="28"/>
        </w:rPr>
        <w:t>：</w:t>
      </w:r>
    </w:p>
    <w:p w:rsidR="00A01779" w:rsidRPr="00070A68" w:rsidRDefault="00A01779" w:rsidP="00070A68">
      <w:pPr>
        <w:spacing w:line="520" w:lineRule="exact"/>
        <w:ind w:firstLineChars="200" w:firstLine="560"/>
        <w:jc w:val="left"/>
        <w:rPr>
          <w:sz w:val="28"/>
          <w:szCs w:val="28"/>
        </w:rPr>
      </w:pPr>
      <w:r w:rsidRPr="00070A68">
        <w:rPr>
          <w:rFonts w:hint="eastAsia"/>
          <w:sz w:val="28"/>
          <w:szCs w:val="28"/>
        </w:rPr>
        <w:t>（一）</w:t>
      </w:r>
      <w:r w:rsidR="00350600" w:rsidRPr="00070A68">
        <w:rPr>
          <w:rFonts w:hint="eastAsia"/>
          <w:sz w:val="28"/>
          <w:szCs w:val="28"/>
        </w:rPr>
        <w:t>工伤</w:t>
      </w:r>
      <w:r w:rsidR="00770F30" w:rsidRPr="00070A68">
        <w:rPr>
          <w:rFonts w:hint="eastAsia"/>
          <w:sz w:val="28"/>
          <w:szCs w:val="28"/>
        </w:rPr>
        <w:t>保险</w:t>
      </w:r>
      <w:r w:rsidR="00350600" w:rsidRPr="00070A68">
        <w:rPr>
          <w:rFonts w:hint="eastAsia"/>
          <w:sz w:val="28"/>
          <w:szCs w:val="28"/>
        </w:rPr>
        <w:t>待遇申</w:t>
      </w:r>
      <w:r w:rsidR="00770F30" w:rsidRPr="00070A68">
        <w:rPr>
          <w:rFonts w:hint="eastAsia"/>
          <w:sz w:val="28"/>
          <w:szCs w:val="28"/>
        </w:rPr>
        <w:t>领</w:t>
      </w:r>
      <w:r w:rsidR="00350600" w:rsidRPr="00070A68">
        <w:rPr>
          <w:rFonts w:hint="eastAsia"/>
          <w:sz w:val="28"/>
          <w:szCs w:val="28"/>
        </w:rPr>
        <w:t>表（在职人员需单位加盖公章）</w:t>
      </w:r>
      <w:r w:rsidRPr="00070A68">
        <w:rPr>
          <w:rFonts w:hint="eastAsia"/>
          <w:sz w:val="28"/>
          <w:szCs w:val="28"/>
        </w:rPr>
        <w:t>；</w:t>
      </w:r>
    </w:p>
    <w:p w:rsidR="00A01779" w:rsidRPr="00070A68" w:rsidRDefault="00A01779" w:rsidP="00070A68">
      <w:pPr>
        <w:spacing w:line="520" w:lineRule="exact"/>
        <w:ind w:firstLineChars="200" w:firstLine="560"/>
        <w:jc w:val="left"/>
        <w:rPr>
          <w:sz w:val="28"/>
          <w:szCs w:val="28"/>
        </w:rPr>
      </w:pPr>
      <w:r w:rsidRPr="00070A68">
        <w:rPr>
          <w:rFonts w:hint="eastAsia"/>
          <w:sz w:val="28"/>
          <w:szCs w:val="28"/>
        </w:rPr>
        <w:t>（二）</w:t>
      </w:r>
      <w:r w:rsidR="00350600" w:rsidRPr="00070A68">
        <w:rPr>
          <w:rFonts w:hint="eastAsia"/>
          <w:sz w:val="28"/>
          <w:szCs w:val="28"/>
        </w:rPr>
        <w:t>医疗机构出具的伤害部位和程度的诊断证明</w:t>
      </w:r>
      <w:r w:rsidRPr="00070A68">
        <w:rPr>
          <w:rFonts w:hint="eastAsia"/>
          <w:sz w:val="28"/>
          <w:szCs w:val="28"/>
        </w:rPr>
        <w:t>；</w:t>
      </w:r>
    </w:p>
    <w:p w:rsidR="00A01779" w:rsidRPr="00070A68" w:rsidRDefault="00A01779" w:rsidP="00070A68">
      <w:pPr>
        <w:spacing w:line="520" w:lineRule="exact"/>
        <w:ind w:firstLineChars="200" w:firstLine="560"/>
        <w:jc w:val="left"/>
        <w:rPr>
          <w:sz w:val="28"/>
          <w:szCs w:val="28"/>
        </w:rPr>
      </w:pPr>
      <w:r w:rsidRPr="00070A68">
        <w:rPr>
          <w:rFonts w:hint="eastAsia"/>
          <w:sz w:val="28"/>
          <w:szCs w:val="28"/>
        </w:rPr>
        <w:t>（三）</w:t>
      </w:r>
      <w:r w:rsidR="00350600" w:rsidRPr="00070A68">
        <w:rPr>
          <w:rFonts w:hint="eastAsia"/>
          <w:sz w:val="28"/>
          <w:szCs w:val="28"/>
        </w:rPr>
        <w:t>与工亡职工关系证明</w:t>
      </w:r>
      <w:r w:rsidRPr="00070A68">
        <w:rPr>
          <w:rFonts w:hint="eastAsia"/>
          <w:sz w:val="28"/>
          <w:szCs w:val="28"/>
        </w:rPr>
        <w:t>；</w:t>
      </w:r>
    </w:p>
    <w:p w:rsidR="00A01779" w:rsidRPr="00070A68" w:rsidRDefault="00A01779" w:rsidP="00070A68">
      <w:pPr>
        <w:spacing w:line="520" w:lineRule="exact"/>
        <w:ind w:firstLineChars="200" w:firstLine="560"/>
        <w:jc w:val="left"/>
        <w:rPr>
          <w:sz w:val="28"/>
          <w:szCs w:val="28"/>
        </w:rPr>
      </w:pPr>
      <w:r w:rsidRPr="00070A68">
        <w:rPr>
          <w:rFonts w:hint="eastAsia"/>
          <w:sz w:val="28"/>
          <w:szCs w:val="28"/>
        </w:rPr>
        <w:t>（四）</w:t>
      </w:r>
      <w:r w:rsidR="00350600" w:rsidRPr="00070A68">
        <w:rPr>
          <w:rFonts w:hint="eastAsia"/>
          <w:sz w:val="28"/>
          <w:szCs w:val="28"/>
        </w:rPr>
        <w:t>江苏省工伤待遇支付表</w:t>
      </w:r>
      <w:r w:rsidRPr="00070A68">
        <w:rPr>
          <w:rFonts w:hint="eastAsia"/>
          <w:sz w:val="28"/>
          <w:szCs w:val="28"/>
        </w:rPr>
        <w:t>；</w:t>
      </w:r>
    </w:p>
    <w:p w:rsidR="00A01779" w:rsidRPr="00070A68" w:rsidRDefault="00A01779" w:rsidP="00070A68">
      <w:pPr>
        <w:spacing w:line="520" w:lineRule="exact"/>
        <w:ind w:firstLineChars="200" w:firstLine="560"/>
        <w:jc w:val="left"/>
        <w:rPr>
          <w:sz w:val="28"/>
          <w:szCs w:val="28"/>
        </w:rPr>
      </w:pPr>
      <w:r w:rsidRPr="00070A68">
        <w:rPr>
          <w:rFonts w:hint="eastAsia"/>
          <w:sz w:val="28"/>
          <w:szCs w:val="28"/>
        </w:rPr>
        <w:t>（五）</w:t>
      </w:r>
      <w:r w:rsidR="00350600" w:rsidRPr="00070A68">
        <w:rPr>
          <w:rFonts w:hint="eastAsia"/>
          <w:sz w:val="28"/>
          <w:szCs w:val="28"/>
        </w:rPr>
        <w:t>工伤职工转诊转院申请表</w:t>
      </w:r>
      <w:r w:rsidRPr="00070A68">
        <w:rPr>
          <w:rFonts w:hint="eastAsia"/>
          <w:sz w:val="28"/>
          <w:szCs w:val="28"/>
        </w:rPr>
        <w:t>；</w:t>
      </w:r>
    </w:p>
    <w:p w:rsidR="00A01779" w:rsidRPr="00070A68" w:rsidRDefault="00A01779" w:rsidP="00070A68">
      <w:pPr>
        <w:spacing w:line="520" w:lineRule="exact"/>
        <w:ind w:firstLineChars="200" w:firstLine="560"/>
        <w:jc w:val="left"/>
        <w:rPr>
          <w:sz w:val="28"/>
          <w:szCs w:val="28"/>
        </w:rPr>
      </w:pPr>
      <w:r w:rsidRPr="00070A68">
        <w:rPr>
          <w:rFonts w:hint="eastAsia"/>
          <w:sz w:val="28"/>
          <w:szCs w:val="28"/>
        </w:rPr>
        <w:t>（六）</w:t>
      </w:r>
      <w:r w:rsidR="00350600" w:rsidRPr="00070A68">
        <w:rPr>
          <w:rFonts w:hint="eastAsia"/>
          <w:sz w:val="28"/>
          <w:szCs w:val="28"/>
        </w:rPr>
        <w:t>工伤职工配置（更换）辅助器具申请表</w:t>
      </w:r>
      <w:r w:rsidRPr="00070A68">
        <w:rPr>
          <w:rFonts w:hint="eastAsia"/>
          <w:sz w:val="28"/>
          <w:szCs w:val="28"/>
        </w:rPr>
        <w:t>；</w:t>
      </w:r>
    </w:p>
    <w:p w:rsidR="00A01779" w:rsidRPr="00070A68" w:rsidRDefault="00A01779" w:rsidP="00070A68">
      <w:pPr>
        <w:spacing w:line="520" w:lineRule="exact"/>
        <w:ind w:firstLineChars="200" w:firstLine="560"/>
        <w:jc w:val="left"/>
        <w:rPr>
          <w:sz w:val="28"/>
          <w:szCs w:val="28"/>
        </w:rPr>
      </w:pPr>
      <w:r w:rsidRPr="00070A68">
        <w:rPr>
          <w:rFonts w:hint="eastAsia"/>
          <w:sz w:val="28"/>
          <w:szCs w:val="28"/>
        </w:rPr>
        <w:t>（七）</w:t>
      </w:r>
      <w:r w:rsidR="00350600" w:rsidRPr="00070A68">
        <w:rPr>
          <w:rFonts w:hint="eastAsia"/>
          <w:sz w:val="28"/>
          <w:szCs w:val="28"/>
        </w:rPr>
        <w:t>针对工伤部位用药所产生的医疗费发票原件，如门诊的需门诊病历、处方、检查报告，如住院的需提供出院小结原件、用药清单原件</w:t>
      </w:r>
      <w:r w:rsidRPr="00070A68">
        <w:rPr>
          <w:rFonts w:hint="eastAsia"/>
          <w:sz w:val="28"/>
          <w:szCs w:val="28"/>
        </w:rPr>
        <w:t>；</w:t>
      </w:r>
    </w:p>
    <w:p w:rsidR="00A01779" w:rsidRPr="00070A68" w:rsidRDefault="00A01779" w:rsidP="00070A68">
      <w:pPr>
        <w:spacing w:line="520" w:lineRule="exact"/>
        <w:ind w:firstLineChars="200" w:firstLine="560"/>
        <w:jc w:val="left"/>
        <w:rPr>
          <w:sz w:val="28"/>
          <w:szCs w:val="28"/>
        </w:rPr>
      </w:pPr>
      <w:r w:rsidRPr="00070A68">
        <w:rPr>
          <w:rFonts w:hint="eastAsia"/>
          <w:sz w:val="28"/>
          <w:szCs w:val="28"/>
        </w:rPr>
        <w:lastRenderedPageBreak/>
        <w:t>（八）</w:t>
      </w:r>
      <w:r w:rsidR="00350600" w:rsidRPr="00070A68">
        <w:rPr>
          <w:rFonts w:hint="eastAsia"/>
          <w:sz w:val="28"/>
          <w:szCs w:val="28"/>
        </w:rPr>
        <w:t>属于交通事故或者城市轨道交通、客运轮渡、火车事故的需提供相关事故责任认定书，事故民事赔偿调解书，属于遭受暴力伤害证明和赔偿证明资料，经人民法院判决或调解的需提供民事判</w:t>
      </w:r>
      <w:r w:rsidRPr="00070A68">
        <w:rPr>
          <w:rFonts w:hint="eastAsia"/>
          <w:sz w:val="28"/>
          <w:szCs w:val="28"/>
        </w:rPr>
        <w:t>决书或民事调解书等证明资料；</w:t>
      </w:r>
    </w:p>
    <w:p w:rsidR="00A01779" w:rsidRPr="00070A68" w:rsidRDefault="00A01779" w:rsidP="00070A68">
      <w:pPr>
        <w:spacing w:line="520" w:lineRule="exact"/>
        <w:ind w:leftChars="100" w:left="210" w:firstLineChars="100" w:firstLine="280"/>
        <w:jc w:val="left"/>
        <w:rPr>
          <w:sz w:val="28"/>
          <w:szCs w:val="28"/>
        </w:rPr>
      </w:pPr>
      <w:r w:rsidRPr="00070A68">
        <w:rPr>
          <w:rFonts w:hint="eastAsia"/>
          <w:sz w:val="28"/>
          <w:szCs w:val="28"/>
        </w:rPr>
        <w:t>（九）</w:t>
      </w:r>
      <w:r w:rsidR="00350600" w:rsidRPr="00070A68">
        <w:rPr>
          <w:rFonts w:hint="eastAsia"/>
          <w:sz w:val="28"/>
          <w:szCs w:val="28"/>
        </w:rPr>
        <w:t>乘坐普通交通工具发票原件、住宿费发票原件</w:t>
      </w:r>
      <w:r w:rsidRPr="00070A68">
        <w:rPr>
          <w:rFonts w:hint="eastAsia"/>
          <w:sz w:val="28"/>
          <w:szCs w:val="28"/>
        </w:rPr>
        <w:t>；</w:t>
      </w:r>
    </w:p>
    <w:p w:rsidR="00A01779" w:rsidRPr="00070A68" w:rsidRDefault="00A01779" w:rsidP="00070A68">
      <w:pPr>
        <w:spacing w:line="520" w:lineRule="exact"/>
        <w:ind w:leftChars="100" w:left="210" w:firstLineChars="100" w:firstLine="280"/>
        <w:jc w:val="left"/>
        <w:rPr>
          <w:sz w:val="28"/>
          <w:szCs w:val="28"/>
        </w:rPr>
      </w:pPr>
      <w:r w:rsidRPr="00070A68">
        <w:rPr>
          <w:rFonts w:hint="eastAsia"/>
          <w:sz w:val="28"/>
          <w:szCs w:val="28"/>
        </w:rPr>
        <w:t>（十）</w:t>
      </w:r>
      <w:r w:rsidR="00350600" w:rsidRPr="00070A68">
        <w:rPr>
          <w:rFonts w:hint="eastAsia"/>
          <w:sz w:val="28"/>
          <w:szCs w:val="28"/>
        </w:rPr>
        <w:t>社会保险经办业务证明事项告知承诺制承诺书</w:t>
      </w:r>
      <w:r w:rsidRPr="00070A68">
        <w:rPr>
          <w:rFonts w:hint="eastAsia"/>
          <w:sz w:val="28"/>
          <w:szCs w:val="28"/>
        </w:rPr>
        <w:t>；</w:t>
      </w:r>
    </w:p>
    <w:p w:rsidR="00350600" w:rsidRPr="00070A68" w:rsidRDefault="00A01779" w:rsidP="00F452BB">
      <w:pPr>
        <w:spacing w:line="520" w:lineRule="exact"/>
        <w:ind w:firstLineChars="150" w:firstLine="420"/>
        <w:jc w:val="left"/>
        <w:rPr>
          <w:b/>
          <w:sz w:val="28"/>
          <w:szCs w:val="28"/>
        </w:rPr>
      </w:pPr>
      <w:r w:rsidRPr="00070A68">
        <w:rPr>
          <w:rFonts w:hint="eastAsia"/>
          <w:sz w:val="28"/>
          <w:szCs w:val="28"/>
        </w:rPr>
        <w:t>（十一）</w:t>
      </w:r>
      <w:r w:rsidR="003636D4" w:rsidRPr="00070A68">
        <w:rPr>
          <w:rFonts w:hint="eastAsia"/>
          <w:sz w:val="28"/>
          <w:szCs w:val="28"/>
        </w:rPr>
        <w:t>如保险公司已赔偿需提供保险公司赔偿协议、分割单。</w:t>
      </w:r>
    </w:p>
    <w:p w:rsidR="00311193" w:rsidRPr="00070A68" w:rsidRDefault="00964594" w:rsidP="00070A68">
      <w:pPr>
        <w:spacing w:line="520" w:lineRule="exact"/>
        <w:ind w:firstLineChars="200" w:firstLine="562"/>
        <w:jc w:val="left"/>
        <w:rPr>
          <w:sz w:val="28"/>
          <w:szCs w:val="28"/>
        </w:rPr>
      </w:pPr>
      <w:r w:rsidRPr="00070A68">
        <w:rPr>
          <w:rFonts w:hint="eastAsia"/>
          <w:b/>
          <w:sz w:val="28"/>
          <w:szCs w:val="28"/>
        </w:rPr>
        <w:t>窗口办理流程：</w:t>
      </w:r>
      <w:r w:rsidR="00356C4D" w:rsidRPr="00070A68">
        <w:rPr>
          <w:rFonts w:hint="eastAsia"/>
          <w:sz w:val="28"/>
          <w:szCs w:val="28"/>
        </w:rPr>
        <w:t>服务大厅工伤</w:t>
      </w:r>
      <w:r w:rsidR="00A01779" w:rsidRPr="00070A68">
        <w:rPr>
          <w:rFonts w:hint="eastAsia"/>
          <w:sz w:val="28"/>
          <w:szCs w:val="28"/>
        </w:rPr>
        <w:t>一件事</w:t>
      </w:r>
      <w:r w:rsidR="00311193" w:rsidRPr="00070A68">
        <w:rPr>
          <w:rFonts w:hint="eastAsia"/>
          <w:sz w:val="28"/>
          <w:szCs w:val="28"/>
        </w:rPr>
        <w:t>窗口受理，在规定期限内反馈办理结果。</w:t>
      </w:r>
    </w:p>
    <w:p w:rsidR="00A01779" w:rsidRPr="00070A68" w:rsidRDefault="00964594" w:rsidP="00070A68">
      <w:pPr>
        <w:spacing w:line="520" w:lineRule="exact"/>
        <w:ind w:firstLineChars="200" w:firstLine="562"/>
        <w:rPr>
          <w:b/>
          <w:sz w:val="28"/>
          <w:szCs w:val="28"/>
        </w:rPr>
      </w:pPr>
      <w:r w:rsidRPr="00070A68">
        <w:rPr>
          <w:rFonts w:hint="eastAsia"/>
          <w:b/>
          <w:sz w:val="28"/>
          <w:szCs w:val="28"/>
        </w:rPr>
        <w:t>网上办理流程：</w:t>
      </w:r>
    </w:p>
    <w:p w:rsidR="00A01779" w:rsidRPr="00070A68" w:rsidRDefault="00977336" w:rsidP="00070A68">
      <w:pPr>
        <w:spacing w:line="520" w:lineRule="exact"/>
        <w:ind w:firstLineChars="200" w:firstLine="562"/>
        <w:rPr>
          <w:sz w:val="28"/>
          <w:szCs w:val="28"/>
        </w:rPr>
      </w:pPr>
      <w:r w:rsidRPr="00070A68">
        <w:rPr>
          <w:rFonts w:hint="eastAsia"/>
          <w:b/>
          <w:sz w:val="28"/>
          <w:szCs w:val="28"/>
        </w:rPr>
        <w:t>单位</w:t>
      </w:r>
      <w:r w:rsidR="00964594" w:rsidRPr="00070A68">
        <w:rPr>
          <w:rFonts w:hint="eastAsia"/>
          <w:b/>
          <w:sz w:val="28"/>
          <w:szCs w:val="28"/>
        </w:rPr>
        <w:t>登录</w:t>
      </w:r>
      <w:r w:rsidR="00A01779" w:rsidRPr="00070A68">
        <w:rPr>
          <w:rFonts w:hint="eastAsia"/>
          <w:b/>
          <w:sz w:val="28"/>
          <w:szCs w:val="28"/>
        </w:rPr>
        <w:t>：</w:t>
      </w:r>
      <w:r w:rsidR="00964594" w:rsidRPr="00070A68">
        <w:rPr>
          <w:rFonts w:hint="eastAsia"/>
          <w:sz w:val="28"/>
          <w:szCs w:val="28"/>
        </w:rPr>
        <w:t>“江苏人社网上办事大厅”，</w:t>
      </w:r>
      <w:r w:rsidR="00646D60" w:rsidRPr="00070A68">
        <w:rPr>
          <w:rFonts w:hint="eastAsia"/>
          <w:sz w:val="28"/>
          <w:szCs w:val="28"/>
        </w:rPr>
        <w:t>点击“单位办事”</w:t>
      </w:r>
      <w:r w:rsidR="00646D60" w:rsidRPr="00070A68">
        <w:rPr>
          <w:rFonts w:hint="eastAsia"/>
          <w:sz w:val="28"/>
          <w:szCs w:val="28"/>
        </w:rPr>
        <w:t>--</w:t>
      </w:r>
      <w:r w:rsidR="00D844BF" w:rsidRPr="00070A68">
        <w:rPr>
          <w:rFonts w:hint="eastAsia"/>
          <w:sz w:val="28"/>
          <w:szCs w:val="28"/>
        </w:rPr>
        <w:t>点击</w:t>
      </w:r>
      <w:r w:rsidR="00646D60" w:rsidRPr="00070A68">
        <w:rPr>
          <w:rFonts w:hint="eastAsia"/>
          <w:sz w:val="28"/>
          <w:szCs w:val="28"/>
        </w:rPr>
        <w:t>“社会保险”</w:t>
      </w:r>
      <w:r w:rsidR="00646D60" w:rsidRPr="00070A68">
        <w:rPr>
          <w:rFonts w:hint="eastAsia"/>
          <w:sz w:val="28"/>
          <w:szCs w:val="28"/>
        </w:rPr>
        <w:t>--</w:t>
      </w:r>
      <w:r w:rsidR="00D844BF" w:rsidRPr="00070A68">
        <w:rPr>
          <w:rFonts w:hint="eastAsia"/>
          <w:sz w:val="28"/>
          <w:szCs w:val="28"/>
        </w:rPr>
        <w:t>点击</w:t>
      </w:r>
      <w:r w:rsidR="00646D60" w:rsidRPr="00070A68">
        <w:rPr>
          <w:rFonts w:hint="eastAsia"/>
          <w:sz w:val="28"/>
          <w:szCs w:val="28"/>
        </w:rPr>
        <w:t>“工伤保险</w:t>
      </w:r>
      <w:r w:rsidRPr="00070A68">
        <w:rPr>
          <w:rFonts w:hint="eastAsia"/>
          <w:sz w:val="28"/>
          <w:szCs w:val="28"/>
        </w:rPr>
        <w:t>服务</w:t>
      </w:r>
      <w:r w:rsidR="00646D60" w:rsidRPr="00070A68">
        <w:rPr>
          <w:rFonts w:hint="eastAsia"/>
          <w:sz w:val="28"/>
          <w:szCs w:val="28"/>
        </w:rPr>
        <w:t>”</w:t>
      </w:r>
      <w:r w:rsidR="00646D60" w:rsidRPr="00070A68">
        <w:rPr>
          <w:rFonts w:hint="eastAsia"/>
          <w:sz w:val="28"/>
          <w:szCs w:val="28"/>
        </w:rPr>
        <w:t>--</w:t>
      </w:r>
      <w:r w:rsidR="00D844BF" w:rsidRPr="00070A68">
        <w:rPr>
          <w:rFonts w:hint="eastAsia"/>
          <w:sz w:val="28"/>
          <w:szCs w:val="28"/>
        </w:rPr>
        <w:t>点击</w:t>
      </w:r>
      <w:r w:rsidR="00646D60" w:rsidRPr="00070A68">
        <w:rPr>
          <w:rFonts w:hint="eastAsia"/>
          <w:sz w:val="28"/>
          <w:szCs w:val="28"/>
        </w:rPr>
        <w:t>“工伤保险待遇事项”</w:t>
      </w:r>
      <w:r w:rsidR="00646D60" w:rsidRPr="00070A68">
        <w:rPr>
          <w:rFonts w:hint="eastAsia"/>
          <w:sz w:val="28"/>
          <w:szCs w:val="28"/>
        </w:rPr>
        <w:t>--</w:t>
      </w:r>
      <w:r w:rsidR="00D844BF" w:rsidRPr="00070A68">
        <w:rPr>
          <w:rFonts w:hint="eastAsia"/>
          <w:sz w:val="28"/>
          <w:szCs w:val="28"/>
        </w:rPr>
        <w:t>点击</w:t>
      </w:r>
      <w:r w:rsidR="00646D60" w:rsidRPr="00070A68">
        <w:rPr>
          <w:rFonts w:hint="eastAsia"/>
          <w:sz w:val="28"/>
          <w:szCs w:val="28"/>
        </w:rPr>
        <w:t>“申报”</w:t>
      </w:r>
      <w:r w:rsidR="00646D60" w:rsidRPr="00070A68">
        <w:rPr>
          <w:rFonts w:hint="eastAsia"/>
          <w:sz w:val="28"/>
          <w:szCs w:val="28"/>
        </w:rPr>
        <w:t>--</w:t>
      </w:r>
      <w:r w:rsidR="00D844BF" w:rsidRPr="00070A68">
        <w:rPr>
          <w:rFonts w:hint="eastAsia"/>
          <w:sz w:val="28"/>
          <w:szCs w:val="28"/>
        </w:rPr>
        <w:t>点击</w:t>
      </w:r>
      <w:r w:rsidR="00646D60" w:rsidRPr="00070A68">
        <w:rPr>
          <w:rFonts w:hint="eastAsia"/>
          <w:sz w:val="28"/>
          <w:szCs w:val="28"/>
        </w:rPr>
        <w:t>“填写表单内容”</w:t>
      </w:r>
      <w:r w:rsidR="00646D60" w:rsidRPr="00070A68">
        <w:rPr>
          <w:rFonts w:hint="eastAsia"/>
          <w:sz w:val="28"/>
          <w:szCs w:val="28"/>
        </w:rPr>
        <w:t>--</w:t>
      </w:r>
      <w:r w:rsidR="00D844BF" w:rsidRPr="00070A68">
        <w:rPr>
          <w:rFonts w:hint="eastAsia"/>
          <w:sz w:val="28"/>
          <w:szCs w:val="28"/>
        </w:rPr>
        <w:t>点击</w:t>
      </w:r>
      <w:r w:rsidR="00646D60" w:rsidRPr="00070A68">
        <w:rPr>
          <w:rFonts w:hint="eastAsia"/>
          <w:sz w:val="28"/>
          <w:szCs w:val="28"/>
        </w:rPr>
        <w:t>“确认提交”。</w:t>
      </w:r>
    </w:p>
    <w:p w:rsidR="00C72CF9" w:rsidRPr="00070A68" w:rsidRDefault="00977336" w:rsidP="00070A68">
      <w:pPr>
        <w:spacing w:line="520" w:lineRule="exact"/>
        <w:ind w:firstLineChars="200" w:firstLine="562"/>
        <w:rPr>
          <w:sz w:val="28"/>
          <w:szCs w:val="28"/>
        </w:rPr>
      </w:pPr>
      <w:r w:rsidRPr="00070A68">
        <w:rPr>
          <w:rFonts w:hint="eastAsia"/>
          <w:b/>
          <w:sz w:val="28"/>
          <w:szCs w:val="28"/>
        </w:rPr>
        <w:t>个人登录</w:t>
      </w:r>
      <w:r w:rsidR="00A01779" w:rsidRPr="00070A68">
        <w:rPr>
          <w:rFonts w:hint="eastAsia"/>
          <w:b/>
          <w:sz w:val="28"/>
          <w:szCs w:val="28"/>
        </w:rPr>
        <w:t>：</w:t>
      </w:r>
      <w:r w:rsidRPr="00070A68">
        <w:rPr>
          <w:rFonts w:hint="eastAsia"/>
          <w:sz w:val="28"/>
          <w:szCs w:val="28"/>
        </w:rPr>
        <w:t>“江苏人社网上办事大厅”，点击“个人办事”</w:t>
      </w:r>
      <w:r w:rsidRPr="00070A68">
        <w:rPr>
          <w:rFonts w:hint="eastAsia"/>
          <w:sz w:val="28"/>
          <w:szCs w:val="28"/>
        </w:rPr>
        <w:t>--</w:t>
      </w:r>
      <w:r w:rsidR="00D844BF" w:rsidRPr="00070A68">
        <w:rPr>
          <w:rFonts w:hint="eastAsia"/>
          <w:sz w:val="28"/>
          <w:szCs w:val="28"/>
        </w:rPr>
        <w:t>点击</w:t>
      </w:r>
      <w:r w:rsidRPr="00070A68">
        <w:rPr>
          <w:rFonts w:hint="eastAsia"/>
          <w:sz w:val="28"/>
          <w:szCs w:val="28"/>
        </w:rPr>
        <w:t>“社会保险”</w:t>
      </w:r>
      <w:r w:rsidRPr="00070A68">
        <w:rPr>
          <w:rFonts w:hint="eastAsia"/>
          <w:sz w:val="28"/>
          <w:szCs w:val="28"/>
        </w:rPr>
        <w:t>--</w:t>
      </w:r>
      <w:r w:rsidR="00D844BF" w:rsidRPr="00070A68">
        <w:rPr>
          <w:rFonts w:hint="eastAsia"/>
          <w:sz w:val="28"/>
          <w:szCs w:val="28"/>
        </w:rPr>
        <w:t>点击</w:t>
      </w:r>
      <w:r w:rsidRPr="00070A68">
        <w:rPr>
          <w:rFonts w:hint="eastAsia"/>
          <w:sz w:val="28"/>
          <w:szCs w:val="28"/>
        </w:rPr>
        <w:t>“工伤保险服务”</w:t>
      </w:r>
      <w:r w:rsidRPr="00070A68">
        <w:rPr>
          <w:rFonts w:hint="eastAsia"/>
          <w:sz w:val="28"/>
          <w:szCs w:val="28"/>
        </w:rPr>
        <w:t>--</w:t>
      </w:r>
      <w:r w:rsidR="00D844BF" w:rsidRPr="00070A68">
        <w:rPr>
          <w:rFonts w:hint="eastAsia"/>
          <w:sz w:val="28"/>
          <w:szCs w:val="28"/>
        </w:rPr>
        <w:t>点击</w:t>
      </w:r>
      <w:r w:rsidRPr="00070A68">
        <w:rPr>
          <w:rFonts w:hint="eastAsia"/>
          <w:sz w:val="28"/>
          <w:szCs w:val="28"/>
        </w:rPr>
        <w:t>“工伤保险待遇事项”</w:t>
      </w:r>
      <w:r w:rsidRPr="00070A68">
        <w:rPr>
          <w:rFonts w:hint="eastAsia"/>
          <w:sz w:val="28"/>
          <w:szCs w:val="28"/>
        </w:rPr>
        <w:t>--</w:t>
      </w:r>
      <w:r w:rsidR="00D844BF" w:rsidRPr="00070A68">
        <w:rPr>
          <w:rFonts w:hint="eastAsia"/>
          <w:sz w:val="28"/>
          <w:szCs w:val="28"/>
        </w:rPr>
        <w:t>点击</w:t>
      </w:r>
      <w:r w:rsidRPr="00070A68">
        <w:rPr>
          <w:rFonts w:hint="eastAsia"/>
          <w:sz w:val="28"/>
          <w:szCs w:val="28"/>
        </w:rPr>
        <w:t>“申报”</w:t>
      </w:r>
      <w:r w:rsidRPr="00070A68">
        <w:rPr>
          <w:rFonts w:hint="eastAsia"/>
          <w:sz w:val="28"/>
          <w:szCs w:val="28"/>
        </w:rPr>
        <w:t>--</w:t>
      </w:r>
      <w:r w:rsidR="00D844BF" w:rsidRPr="00070A68">
        <w:rPr>
          <w:rFonts w:hint="eastAsia"/>
          <w:sz w:val="28"/>
          <w:szCs w:val="28"/>
        </w:rPr>
        <w:t>点击</w:t>
      </w:r>
      <w:r w:rsidRPr="00070A68">
        <w:rPr>
          <w:rFonts w:hint="eastAsia"/>
          <w:sz w:val="28"/>
          <w:szCs w:val="28"/>
        </w:rPr>
        <w:t>“填写表单内容”</w:t>
      </w:r>
      <w:r w:rsidRPr="00070A68">
        <w:rPr>
          <w:rFonts w:hint="eastAsia"/>
          <w:sz w:val="28"/>
          <w:szCs w:val="28"/>
        </w:rPr>
        <w:t>--</w:t>
      </w:r>
      <w:r w:rsidR="00D844BF" w:rsidRPr="00070A68">
        <w:rPr>
          <w:rFonts w:hint="eastAsia"/>
          <w:sz w:val="28"/>
          <w:szCs w:val="28"/>
        </w:rPr>
        <w:t>点击</w:t>
      </w:r>
      <w:r w:rsidRPr="00070A68">
        <w:rPr>
          <w:rFonts w:hint="eastAsia"/>
          <w:sz w:val="28"/>
          <w:szCs w:val="28"/>
        </w:rPr>
        <w:t>“确认提交”。</w:t>
      </w:r>
    </w:p>
    <w:p w:rsidR="00111B60" w:rsidRPr="00070A68" w:rsidRDefault="00111B60" w:rsidP="00070A68">
      <w:pPr>
        <w:spacing w:line="520" w:lineRule="exact"/>
        <w:ind w:firstLineChars="200" w:firstLine="562"/>
        <w:rPr>
          <w:sz w:val="28"/>
          <w:szCs w:val="28"/>
        </w:rPr>
      </w:pPr>
      <w:r w:rsidRPr="00070A68">
        <w:rPr>
          <w:rFonts w:hint="eastAsia"/>
          <w:b/>
          <w:sz w:val="28"/>
          <w:szCs w:val="28"/>
        </w:rPr>
        <w:t>咨询电话：</w:t>
      </w:r>
      <w:r w:rsidRPr="00070A68">
        <w:rPr>
          <w:sz w:val="28"/>
          <w:szCs w:val="28"/>
        </w:rPr>
        <w:t>12333</w:t>
      </w:r>
      <w:r w:rsidRPr="00070A68">
        <w:rPr>
          <w:rFonts w:hint="eastAsia"/>
          <w:sz w:val="28"/>
          <w:szCs w:val="28"/>
        </w:rPr>
        <w:t>，</w:t>
      </w:r>
      <w:r w:rsidRPr="00070A68">
        <w:rPr>
          <w:sz w:val="28"/>
          <w:szCs w:val="28"/>
        </w:rPr>
        <w:t>0515-80500096</w:t>
      </w:r>
      <w:r w:rsidRPr="00070A68">
        <w:rPr>
          <w:rFonts w:hint="eastAsia"/>
          <w:sz w:val="28"/>
          <w:szCs w:val="28"/>
        </w:rPr>
        <w:t>。</w:t>
      </w:r>
    </w:p>
    <w:p w:rsidR="00111B60" w:rsidRPr="00A01779" w:rsidRDefault="00111B60" w:rsidP="00111B60">
      <w:pPr>
        <w:spacing w:line="520" w:lineRule="exact"/>
        <w:ind w:firstLineChars="200" w:firstLine="643"/>
        <w:rPr>
          <w:b/>
          <w:sz w:val="32"/>
          <w:szCs w:val="32"/>
        </w:rPr>
      </w:pPr>
    </w:p>
    <w:sectPr w:rsidR="00111B60" w:rsidRPr="00A01779" w:rsidSect="00C72C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94C" w:rsidRDefault="0051494C" w:rsidP="00E17585">
      <w:r>
        <w:separator/>
      </w:r>
    </w:p>
  </w:endnote>
  <w:endnote w:type="continuationSeparator" w:id="1">
    <w:p w:rsidR="0051494C" w:rsidRDefault="0051494C" w:rsidP="00E17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94C" w:rsidRDefault="0051494C" w:rsidP="00E17585">
      <w:r>
        <w:separator/>
      </w:r>
    </w:p>
  </w:footnote>
  <w:footnote w:type="continuationSeparator" w:id="1">
    <w:p w:rsidR="0051494C" w:rsidRDefault="0051494C" w:rsidP="00E17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1A6F"/>
    <w:multiLevelType w:val="hybridMultilevel"/>
    <w:tmpl w:val="53F661A6"/>
    <w:lvl w:ilvl="0" w:tplc="EDAECDF8">
      <w:start w:val="2"/>
      <w:numFmt w:val="japaneseCounting"/>
      <w:lvlText w:val="%1、"/>
      <w:lvlJc w:val="left"/>
      <w:pPr>
        <w:ind w:left="1363" w:hanging="720"/>
      </w:pPr>
      <w:rPr>
        <w:rFonts w:hint="default"/>
        <w:b/>
        <w:u w:val="singl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1576F89"/>
    <w:multiLevelType w:val="hybridMultilevel"/>
    <w:tmpl w:val="238891CA"/>
    <w:lvl w:ilvl="0" w:tplc="8E10662A">
      <w:start w:val="1"/>
      <w:numFmt w:val="japaneseCounting"/>
      <w:lvlText w:val="%1、"/>
      <w:lvlJc w:val="left"/>
      <w:pPr>
        <w:ind w:left="1948" w:hanging="1305"/>
      </w:pPr>
      <w:rPr>
        <w:rFonts w:asciiTheme="minorHAnsi" w:eastAsiaTheme="minorEastAsia" w:hAnsiTheme="minorHAnsi" w:cstheme="minorBidi"/>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ADD4883"/>
    <w:multiLevelType w:val="hybridMultilevel"/>
    <w:tmpl w:val="7312FFA2"/>
    <w:lvl w:ilvl="0" w:tplc="94146508">
      <w:start w:val="2"/>
      <w:numFmt w:val="japaneseCounting"/>
      <w:lvlText w:val="%1、"/>
      <w:lvlJc w:val="left"/>
      <w:pPr>
        <w:ind w:left="1363" w:hanging="720"/>
      </w:pPr>
      <w:rPr>
        <w:rFonts w:hint="default"/>
        <w:b/>
        <w:u w:val="singl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728E0E53"/>
    <w:multiLevelType w:val="hybridMultilevel"/>
    <w:tmpl w:val="B9DCBF46"/>
    <w:lvl w:ilvl="0" w:tplc="1A5E12C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AFD5654"/>
    <w:rsid w:val="00004C24"/>
    <w:rsid w:val="00070A68"/>
    <w:rsid w:val="000B0AE4"/>
    <w:rsid w:val="000E2126"/>
    <w:rsid w:val="0010007B"/>
    <w:rsid w:val="00111B60"/>
    <w:rsid w:val="0022477B"/>
    <w:rsid w:val="00241746"/>
    <w:rsid w:val="002D50D0"/>
    <w:rsid w:val="00311193"/>
    <w:rsid w:val="00350600"/>
    <w:rsid w:val="0035151A"/>
    <w:rsid w:val="00356C4D"/>
    <w:rsid w:val="003636D4"/>
    <w:rsid w:val="004A1D1B"/>
    <w:rsid w:val="0051494C"/>
    <w:rsid w:val="00545344"/>
    <w:rsid w:val="00580DCE"/>
    <w:rsid w:val="005B599D"/>
    <w:rsid w:val="005C73AA"/>
    <w:rsid w:val="005F25D6"/>
    <w:rsid w:val="006174B0"/>
    <w:rsid w:val="006256A5"/>
    <w:rsid w:val="00646D60"/>
    <w:rsid w:val="00770F30"/>
    <w:rsid w:val="007D4202"/>
    <w:rsid w:val="007E6D4C"/>
    <w:rsid w:val="008144B5"/>
    <w:rsid w:val="008A4689"/>
    <w:rsid w:val="008E742F"/>
    <w:rsid w:val="00964594"/>
    <w:rsid w:val="00977336"/>
    <w:rsid w:val="009826DE"/>
    <w:rsid w:val="00992851"/>
    <w:rsid w:val="00A01779"/>
    <w:rsid w:val="00A05F0A"/>
    <w:rsid w:val="00A61FEF"/>
    <w:rsid w:val="00A83C88"/>
    <w:rsid w:val="00AC21A6"/>
    <w:rsid w:val="00AE75DC"/>
    <w:rsid w:val="00BD1C56"/>
    <w:rsid w:val="00C72CF9"/>
    <w:rsid w:val="00CA355E"/>
    <w:rsid w:val="00D844BF"/>
    <w:rsid w:val="00E17585"/>
    <w:rsid w:val="00E40677"/>
    <w:rsid w:val="00EA63FA"/>
    <w:rsid w:val="00F452BB"/>
    <w:rsid w:val="00FA6953"/>
    <w:rsid w:val="6AFD5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75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585"/>
    <w:rPr>
      <w:kern w:val="2"/>
      <w:sz w:val="18"/>
      <w:szCs w:val="18"/>
    </w:rPr>
  </w:style>
  <w:style w:type="paragraph" w:styleId="a4">
    <w:name w:val="footer"/>
    <w:basedOn w:val="a"/>
    <w:link w:val="Char0"/>
    <w:rsid w:val="00E17585"/>
    <w:pPr>
      <w:tabs>
        <w:tab w:val="center" w:pos="4153"/>
        <w:tab w:val="right" w:pos="8306"/>
      </w:tabs>
      <w:snapToGrid w:val="0"/>
      <w:jc w:val="left"/>
    </w:pPr>
    <w:rPr>
      <w:sz w:val="18"/>
      <w:szCs w:val="18"/>
    </w:rPr>
  </w:style>
  <w:style w:type="character" w:customStyle="1" w:styleId="Char0">
    <w:name w:val="页脚 Char"/>
    <w:basedOn w:val="a0"/>
    <w:link w:val="a4"/>
    <w:rsid w:val="00E17585"/>
    <w:rPr>
      <w:kern w:val="2"/>
      <w:sz w:val="18"/>
      <w:szCs w:val="18"/>
    </w:rPr>
  </w:style>
  <w:style w:type="paragraph" w:styleId="a5">
    <w:name w:val="List Paragraph"/>
    <w:basedOn w:val="a"/>
    <w:uiPriority w:val="99"/>
    <w:unhideWhenUsed/>
    <w:rsid w:val="00A0177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195</Words>
  <Characters>1117</Characters>
  <Application>Microsoft Office Word</Application>
  <DocSecurity>0</DocSecurity>
  <Lines>9</Lines>
  <Paragraphs>2</Paragraphs>
  <ScaleCrop>false</ScaleCrop>
  <Company>sbzx</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张益民</dc:creator>
  <cp:lastModifiedBy>lenovo</cp:lastModifiedBy>
  <cp:revision>10</cp:revision>
  <cp:lastPrinted>2021-08-09T09:24:00Z</cp:lastPrinted>
  <dcterms:created xsi:type="dcterms:W3CDTF">2021-08-10T06:26:00Z</dcterms:created>
  <dcterms:modified xsi:type="dcterms:W3CDTF">2021-08-12T06:56:00Z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0D6F2A6842C04A32845479AC11894552</vt:lpwstr>
  </property>
</Properties>
</file>